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D1B2A"/>
          <w:sz w:val="32"/>
        </w:rPr>
        <w:t>HUSBAND DIGITAL</w:t>
      </w:r>
    </w:p>
    <w:p>
      <w:pPr>
        <w:spacing w:before="0" w:after="280"/>
      </w:pPr>
      <w:r>
        <w:rPr>
          <w:color w:val="F26722"/>
          <w:sz w:val="16"/>
        </w:rPr>
        <w:t>────────────────────────────────────────</w:t>
      </w:r>
    </w:p>
    <w:p>
      <w:r>
        <w:rPr>
          <w:b/>
          <w:color w:val="0D1B2A"/>
          <w:sz w:val="28"/>
        </w:rPr>
        <w:t>TAX INVOICE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color w:val="3E4C5E"/>
                <w:sz w:val="19"/>
              </w:rPr>
              <w:t>Invoice no.</w:t>
            </w:r>
          </w:p>
        </w:tc>
        <w:tc>
          <w:tcPr>
            <w:tcW w:type="dxa" w:w="4986"/>
          </w:tcPr>
          <w:p>
            <w:r>
              <w:rPr>
                <w:color w:val="3E4C5E"/>
                <w:sz w:val="19"/>
              </w:rPr>
              <w:t>[INV-0000]</w:t>
            </w:r>
          </w:p>
        </w:tc>
      </w:tr>
      <w:tr>
        <w:tc>
          <w:tcPr>
            <w:tcW w:type="dxa" w:w="4986"/>
          </w:tcPr>
          <w:p>
            <w:r>
              <w:rPr>
                <w:color w:val="3E4C5E"/>
                <w:sz w:val="19"/>
              </w:rPr>
              <w:t>Date</w:t>
            </w:r>
          </w:p>
        </w:tc>
        <w:tc>
          <w:tcPr>
            <w:tcW w:type="dxa" w:w="4986"/>
          </w:tcPr>
          <w:p>
            <w:r>
              <w:rPr>
                <w:color w:val="3E4C5E"/>
                <w:sz w:val="19"/>
              </w:rPr>
              <w:t>[Date]</w:t>
            </w:r>
          </w:p>
        </w:tc>
      </w:tr>
      <w:tr>
        <w:tc>
          <w:tcPr>
            <w:tcW w:type="dxa" w:w="4986"/>
          </w:tcPr>
          <w:p>
            <w:r>
              <w:rPr>
                <w:color w:val="3E4C5E"/>
                <w:sz w:val="19"/>
              </w:rPr>
              <w:t>ABN</w:t>
            </w:r>
          </w:p>
        </w:tc>
        <w:tc>
          <w:tcPr>
            <w:tcW w:type="dxa" w:w="4986"/>
          </w:tcPr>
          <w:p>
            <w:r>
              <w:rPr>
                <w:color w:val="3E4C5E"/>
                <w:sz w:val="19"/>
              </w:rPr>
              <w:t>91 644 363 717</w:t>
            </w:r>
          </w:p>
        </w:tc>
      </w:tr>
    </w:tbl>
    <w:p/>
    <w:p>
      <w:r>
        <w:rPr>
          <w:b/>
          <w:color w:val="5E6B7C"/>
          <w:sz w:val="16"/>
        </w:rPr>
        <w:t>BILL TO</w:t>
      </w:r>
    </w:p>
    <w:p>
      <w:r>
        <w:t>[Client name]</w:t>
      </w:r>
    </w:p>
    <w:p>
      <w:r>
        <w:t>[Client address]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val="clear" w:color="auto" w:fill="F6F3EE"/>
          </w:tcPr>
          <w:p>
            <w:r>
              <w:rPr>
                <w:b/>
                <w:color w:val="0D1B2A"/>
                <w:sz w:val="19"/>
              </w:rPr>
              <w:t>Description</w:t>
            </w:r>
          </w:p>
        </w:tc>
        <w:tc>
          <w:tcPr>
            <w:tcW w:type="dxa" w:w="2493"/>
            <w:shd w:val="clear" w:color="auto" w:fill="F6F3EE"/>
          </w:tcPr>
          <w:p>
            <w:r>
              <w:rPr>
                <w:b/>
                <w:color w:val="0D1B2A"/>
                <w:sz w:val="19"/>
              </w:rPr>
              <w:t>Qty</w:t>
            </w:r>
          </w:p>
        </w:tc>
        <w:tc>
          <w:tcPr>
            <w:tcW w:type="dxa" w:w="2493"/>
            <w:shd w:val="clear" w:color="auto" w:fill="F6F3EE"/>
          </w:tcPr>
          <w:p>
            <w:r>
              <w:rPr>
                <w:b/>
                <w:color w:val="0D1B2A"/>
                <w:sz w:val="19"/>
              </w:rPr>
              <w:t>Unit price</w:t>
            </w:r>
          </w:p>
        </w:tc>
        <w:tc>
          <w:tcPr>
            <w:tcW w:type="dxa" w:w="2493"/>
            <w:shd w:val="clear" w:color="auto" w:fill="F6F3EE"/>
          </w:tcPr>
          <w:p>
            <w:r>
              <w:rPr>
                <w:b/>
                <w:color w:val="0D1B2A"/>
                <w:sz w:val="19"/>
              </w:rPr>
              <w:t>Amount</w:t>
            </w:r>
          </w:p>
        </w:tc>
      </w:tr>
      <w:tr>
        <w:tc>
          <w:tcPr>
            <w:tcW w:type="dxa" w:w="2493"/>
          </w:tcPr>
          <w:p>
            <w:r>
              <w:rPr>
                <w:sz w:val="19"/>
              </w:rPr>
              <w:t>[Item description]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1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$[0.00]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$[0.00]</w:t>
            </w:r>
          </w:p>
        </w:tc>
      </w:tr>
      <w:tr>
        <w:tc>
          <w:tcPr>
            <w:tcW w:type="dxa" w:w="2493"/>
          </w:tcPr>
          <w:p>
            <w:r>
              <w:rPr>
                <w:sz w:val="19"/>
              </w:rPr>
              <w:t>[Item description]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1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$[0.00]</w:t>
            </w:r>
          </w:p>
        </w:tc>
        <w:tc>
          <w:tcPr>
            <w:tcW w:type="dxa" w:w="2493"/>
          </w:tcPr>
          <w:p>
            <w:r>
              <w:rPr>
                <w:sz w:val="19"/>
              </w:rPr>
              <w:t>$[0.00]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b w:val="0"/>
                <w:color w:val="3E4C5E"/>
                <w:sz w:val="20"/>
              </w:rPr>
              <w:t>Subtotal</w:t>
            </w:r>
          </w:p>
        </w:tc>
        <w:tc>
          <w:tcPr>
            <w:tcW w:type="dxa" w:w="4986"/>
          </w:tcPr>
          <w:p>
            <w:pPr>
              <w:jc w:val="right"/>
            </w:pPr>
            <w:r>
              <w:rPr>
                <w:b w:val="0"/>
                <w:color w:val="3E4C5E"/>
                <w:sz w:val="20"/>
              </w:rPr>
              <w:t>$[0.00]</w:t>
            </w:r>
          </w:p>
        </w:tc>
      </w:tr>
      <w:tr>
        <w:tc>
          <w:tcPr>
            <w:tcW w:type="dxa" w:w="4986"/>
          </w:tcPr>
          <w:p>
            <w:r>
              <w:rPr>
                <w:b w:val="0"/>
                <w:color w:val="3E4C5E"/>
                <w:sz w:val="20"/>
              </w:rPr>
              <w:t>GST (10%)</w:t>
            </w:r>
          </w:p>
        </w:tc>
        <w:tc>
          <w:tcPr>
            <w:tcW w:type="dxa" w:w="4986"/>
          </w:tcPr>
          <w:p>
            <w:pPr>
              <w:jc w:val="right"/>
            </w:pPr>
            <w:r>
              <w:rPr>
                <w:b w:val="0"/>
                <w:color w:val="3E4C5E"/>
                <w:sz w:val="20"/>
              </w:rPr>
              <w:t>$[0.00]</w:t>
            </w:r>
          </w:p>
        </w:tc>
      </w:tr>
      <w:tr>
        <w:tc>
          <w:tcPr>
            <w:tcW w:type="dxa" w:w="4986"/>
          </w:tcPr>
          <w:p>
            <w:r>
              <w:rPr>
                <w:b/>
                <w:color w:val="0D1B2A"/>
                <w:sz w:val="20"/>
              </w:rPr>
              <w:t>Total</w:t>
            </w:r>
          </w:p>
        </w:tc>
        <w:tc>
          <w:tcPr>
            <w:tcW w:type="dxa" w:w="4986"/>
          </w:tcPr>
          <w:p>
            <w:pPr>
              <w:jc w:val="right"/>
            </w:pPr>
            <w:r>
              <w:rPr>
                <w:b/>
                <w:color w:val="0D1B2A"/>
                <w:sz w:val="20"/>
              </w:rPr>
              <w:t>$[0.00]</w:t>
            </w:r>
          </w:p>
        </w:tc>
      </w:tr>
    </w:tbl>
    <w:p/>
    <w:p>
      <w:r>
        <w:rPr>
          <w:b/>
          <w:sz w:val="19"/>
        </w:rPr>
        <w:t xml:space="preserve">Payment terms: </w:t>
      </w:r>
      <w:r>
        <w:rPr>
          <w:sz w:val="19"/>
        </w:rPr>
        <w:t>as per quote.</w:t>
      </w:r>
    </w:p>
    <w:p>
      <w:r>
        <w:rPr>
          <w:color w:val="5E6B7C"/>
          <w:sz w:val="19"/>
        </w:rPr>
        <w:t>Payment details: [BSB / account number, or payment link].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/>
    <w:r>
      <w:rPr>
        <w:color w:val="5E6B7C"/>
        <w:sz w:val="15"/>
      </w:rPr>
      <w:t>Husband Digital is a trading name of Maritus Pty Ltd, ABN 91 644 363 717. Sydney, New South Wales. hello@husbanddigital.com · 0478 740 290.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3E4C5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